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6CAA" w14:textId="77777777" w:rsidR="00147C58" w:rsidRDefault="00147C58" w:rsidP="003B393D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bookmarkStart w:id="0" w:name="_Hlk147220608"/>
    </w:p>
    <w:p w14:paraId="0B2302C5" w14:textId="2F966F0F" w:rsidR="003B393D" w:rsidRDefault="009B46B6" w:rsidP="003B393D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b/>
          <w:sz w:val="40"/>
          <w:szCs w:val="24"/>
          <w:u w:val="single"/>
        </w:rPr>
        <w:t>Self-</w:t>
      </w:r>
      <w:r w:rsidR="009D2A5C" w:rsidRPr="00DA1F64">
        <w:rPr>
          <w:rFonts w:ascii="Arial" w:hAnsi="Arial" w:cs="Arial"/>
          <w:b/>
          <w:sz w:val="40"/>
          <w:szCs w:val="24"/>
          <w:u w:val="single"/>
        </w:rPr>
        <w:t>Referral Form</w:t>
      </w:r>
      <w:r w:rsidR="0028744A">
        <w:rPr>
          <w:rFonts w:ascii="Arial" w:hAnsi="Arial" w:cs="Arial"/>
          <w:b/>
          <w:sz w:val="40"/>
          <w:szCs w:val="24"/>
          <w:u w:val="single"/>
        </w:rPr>
        <w:t xml:space="preserve"> </w:t>
      </w:r>
    </w:p>
    <w:p w14:paraId="6403E1EF" w14:textId="002F175B" w:rsidR="005D51BA" w:rsidRPr="00147C58" w:rsidRDefault="009B46B6" w:rsidP="00147C58">
      <w:pPr>
        <w:rPr>
          <w:rFonts w:ascii="Arial" w:hAnsi="Arial" w:cs="Arial"/>
          <w:b/>
        </w:rPr>
      </w:pPr>
      <w:bookmarkStart w:id="1" w:name="_Hlk147220640"/>
      <w:bookmarkEnd w:id="0"/>
      <w:r w:rsidRPr="00147C58">
        <w:rPr>
          <w:rFonts w:ascii="Arial" w:hAnsi="Arial" w:cs="Arial"/>
          <w:b/>
        </w:rPr>
        <w:t xml:space="preserve">Your </w:t>
      </w:r>
      <w:r w:rsidR="005D51BA" w:rsidRPr="00147C58">
        <w:rPr>
          <w:rFonts w:ascii="Arial" w:hAnsi="Arial" w:cs="Arial"/>
          <w:b/>
        </w:rPr>
        <w:t>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D51BA" w:rsidRPr="00147C58" w14:paraId="26D5A68B" w14:textId="77777777" w:rsidTr="0060104C">
        <w:tc>
          <w:tcPr>
            <w:tcW w:w="2263" w:type="dxa"/>
          </w:tcPr>
          <w:p w14:paraId="5DFF3B92" w14:textId="5C0B6BDE" w:rsidR="005D51BA" w:rsidRPr="00953F3E" w:rsidRDefault="00D82B0E" w:rsidP="009856A5">
            <w:pPr>
              <w:rPr>
                <w:rFonts w:ascii="Arial" w:hAnsi="Arial" w:cs="Arial"/>
              </w:rPr>
            </w:pPr>
            <w:bookmarkStart w:id="2" w:name="_Hlk147220649"/>
            <w:bookmarkEnd w:id="1"/>
            <w:r w:rsidRPr="00953F3E">
              <w:rPr>
                <w:rFonts w:ascii="Arial" w:hAnsi="Arial" w:cs="Arial"/>
              </w:rPr>
              <w:t xml:space="preserve">Full Name </w:t>
            </w:r>
          </w:p>
          <w:p w14:paraId="03FF6AF7" w14:textId="77777777" w:rsidR="001A2BDD" w:rsidRPr="00953F3E" w:rsidRDefault="001A2BDD" w:rsidP="009856A5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8B730BC" w14:textId="77777777" w:rsidR="005D51BA" w:rsidRPr="00147C58" w:rsidRDefault="005D51BA" w:rsidP="009856A5">
            <w:pPr>
              <w:rPr>
                <w:rFonts w:ascii="Arial" w:hAnsi="Arial" w:cs="Arial"/>
              </w:rPr>
            </w:pPr>
          </w:p>
        </w:tc>
      </w:tr>
      <w:tr w:rsidR="000425E9" w:rsidRPr="00147C58" w14:paraId="55444376" w14:textId="77777777" w:rsidTr="0060104C">
        <w:tc>
          <w:tcPr>
            <w:tcW w:w="2263" w:type="dxa"/>
          </w:tcPr>
          <w:p w14:paraId="3BAEA19D" w14:textId="77777777" w:rsidR="000425E9" w:rsidRPr="00953F3E" w:rsidRDefault="000425E9" w:rsidP="009856A5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Date of Birth </w:t>
            </w:r>
          </w:p>
          <w:p w14:paraId="40E90B22" w14:textId="428022E8" w:rsidR="000425E9" w:rsidRPr="00953F3E" w:rsidRDefault="000425E9" w:rsidP="009856A5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75CFC34" w14:textId="77777777" w:rsidR="000425E9" w:rsidRPr="00953F3E" w:rsidRDefault="000425E9" w:rsidP="009856A5">
            <w:pPr>
              <w:rPr>
                <w:rFonts w:ascii="Arial" w:hAnsi="Arial" w:cs="Arial"/>
              </w:rPr>
            </w:pPr>
          </w:p>
        </w:tc>
      </w:tr>
      <w:tr w:rsidR="006D4404" w:rsidRPr="00147C58" w14:paraId="14DFCC72" w14:textId="77777777" w:rsidTr="0060104C">
        <w:tc>
          <w:tcPr>
            <w:tcW w:w="2263" w:type="dxa"/>
          </w:tcPr>
          <w:p w14:paraId="758856E4" w14:textId="7E1F431C" w:rsidR="006D4404" w:rsidRPr="00953F3E" w:rsidRDefault="006D4404" w:rsidP="009856A5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NHS Number (if known)</w:t>
            </w:r>
          </w:p>
        </w:tc>
        <w:tc>
          <w:tcPr>
            <w:tcW w:w="7230" w:type="dxa"/>
          </w:tcPr>
          <w:p w14:paraId="0A7A6776" w14:textId="77777777" w:rsidR="006D4404" w:rsidRPr="00953F3E" w:rsidRDefault="006D4404" w:rsidP="009856A5">
            <w:pPr>
              <w:rPr>
                <w:rFonts w:ascii="Arial" w:hAnsi="Arial" w:cs="Arial"/>
              </w:rPr>
            </w:pPr>
          </w:p>
        </w:tc>
      </w:tr>
      <w:tr w:rsidR="006D4404" w:rsidRPr="00147C58" w14:paraId="42ACA741" w14:textId="77777777" w:rsidTr="0060104C">
        <w:tc>
          <w:tcPr>
            <w:tcW w:w="2263" w:type="dxa"/>
          </w:tcPr>
          <w:p w14:paraId="606B592F" w14:textId="6B1E0FBF" w:rsidR="006D4404" w:rsidRPr="00953F3E" w:rsidRDefault="006D4404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7230" w:type="dxa"/>
          </w:tcPr>
          <w:p w14:paraId="1149436F" w14:textId="77777777" w:rsidR="006D4404" w:rsidRPr="00953F3E" w:rsidRDefault="006D4404" w:rsidP="009856A5">
            <w:pPr>
              <w:rPr>
                <w:rFonts w:ascii="Arial" w:hAnsi="Arial" w:cs="Arial"/>
              </w:rPr>
            </w:pPr>
          </w:p>
        </w:tc>
      </w:tr>
      <w:tr w:rsidR="006D4404" w:rsidRPr="00147C58" w14:paraId="75789968" w14:textId="77777777" w:rsidTr="0060104C">
        <w:tc>
          <w:tcPr>
            <w:tcW w:w="2263" w:type="dxa"/>
          </w:tcPr>
          <w:p w14:paraId="251EE8E2" w14:textId="0765EB8A" w:rsidR="006D4404" w:rsidRPr="00953F3E" w:rsidRDefault="006D4404" w:rsidP="006D4404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7230" w:type="dxa"/>
          </w:tcPr>
          <w:p w14:paraId="2DD8E93D" w14:textId="77777777" w:rsidR="006D4404" w:rsidRPr="00953F3E" w:rsidRDefault="006D4404" w:rsidP="006D4404">
            <w:pPr>
              <w:rPr>
                <w:rFonts w:ascii="Arial" w:hAnsi="Arial" w:cs="Arial"/>
              </w:rPr>
            </w:pPr>
          </w:p>
        </w:tc>
      </w:tr>
      <w:tr w:rsidR="006D4404" w:rsidRPr="00147C58" w14:paraId="64D327D0" w14:textId="77777777" w:rsidTr="0060104C">
        <w:tc>
          <w:tcPr>
            <w:tcW w:w="2263" w:type="dxa"/>
          </w:tcPr>
          <w:p w14:paraId="2F607CE4" w14:textId="3E4B25C6" w:rsidR="006D4404" w:rsidRPr="00953F3E" w:rsidRDefault="006D4404" w:rsidP="006D4404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Email </w:t>
            </w:r>
            <w:r w:rsidR="00287FCF">
              <w:rPr>
                <w:rFonts w:ascii="Arial" w:hAnsi="Arial" w:cs="Arial"/>
              </w:rPr>
              <w:t>A</w:t>
            </w:r>
            <w:r w:rsidRPr="00953F3E">
              <w:rPr>
                <w:rFonts w:ascii="Arial" w:hAnsi="Arial" w:cs="Arial"/>
              </w:rPr>
              <w:t>ddress</w:t>
            </w:r>
          </w:p>
        </w:tc>
        <w:tc>
          <w:tcPr>
            <w:tcW w:w="7230" w:type="dxa"/>
          </w:tcPr>
          <w:p w14:paraId="23A3FAA4" w14:textId="77777777" w:rsidR="006D4404" w:rsidRPr="00953F3E" w:rsidRDefault="006D4404" w:rsidP="006D4404">
            <w:pPr>
              <w:rPr>
                <w:rFonts w:ascii="Arial" w:hAnsi="Arial" w:cs="Arial"/>
              </w:rPr>
            </w:pPr>
          </w:p>
        </w:tc>
      </w:tr>
      <w:tr w:rsidR="00287FCF" w:rsidRPr="00147C58" w14:paraId="0088AE4F" w14:textId="77777777" w:rsidTr="0060104C">
        <w:tc>
          <w:tcPr>
            <w:tcW w:w="2263" w:type="dxa"/>
          </w:tcPr>
          <w:p w14:paraId="4F050DBA" w14:textId="443EAB4D" w:rsidR="00287FCF" w:rsidRPr="00953F3E" w:rsidRDefault="00287FCF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name, address, and postcode</w:t>
            </w:r>
          </w:p>
        </w:tc>
        <w:tc>
          <w:tcPr>
            <w:tcW w:w="7230" w:type="dxa"/>
          </w:tcPr>
          <w:p w14:paraId="0FEC8A77" w14:textId="77777777" w:rsidR="00287FCF" w:rsidRPr="00953F3E" w:rsidRDefault="00287FCF" w:rsidP="00287FCF">
            <w:pPr>
              <w:rPr>
                <w:rFonts w:ascii="Arial" w:hAnsi="Arial" w:cs="Arial"/>
              </w:rPr>
            </w:pPr>
          </w:p>
        </w:tc>
      </w:tr>
      <w:tr w:rsidR="00287FCF" w:rsidRPr="00147C58" w14:paraId="1D060D0A" w14:textId="77777777" w:rsidTr="0060104C">
        <w:tc>
          <w:tcPr>
            <w:tcW w:w="2263" w:type="dxa"/>
          </w:tcPr>
          <w:p w14:paraId="428718EB" w14:textId="75C8DF1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Gender </w:t>
            </w:r>
          </w:p>
          <w:p w14:paraId="06486465" w14:textId="2C5F79F8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(please highlight)</w:t>
            </w:r>
          </w:p>
          <w:p w14:paraId="545E81B3" w14:textId="2BE263D4" w:rsidR="00287FCF" w:rsidRPr="00953F3E" w:rsidRDefault="00287FCF" w:rsidP="00287FCF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B12F3A5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Male </w:t>
            </w:r>
          </w:p>
          <w:p w14:paraId="218B5955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Female </w:t>
            </w:r>
          </w:p>
          <w:p w14:paraId="48A27F9A" w14:textId="6AA1CD68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Non-binary </w:t>
            </w:r>
          </w:p>
        </w:tc>
      </w:tr>
      <w:tr w:rsidR="00287FCF" w:rsidRPr="00147C58" w14:paraId="3C10B55A" w14:textId="77777777" w:rsidTr="0060104C">
        <w:tc>
          <w:tcPr>
            <w:tcW w:w="2263" w:type="dxa"/>
          </w:tcPr>
          <w:p w14:paraId="021BC5E1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Ethnicity</w:t>
            </w:r>
          </w:p>
          <w:p w14:paraId="65DC1817" w14:textId="7E830D25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(please highlight)</w:t>
            </w:r>
          </w:p>
        </w:tc>
        <w:tc>
          <w:tcPr>
            <w:tcW w:w="7230" w:type="dxa"/>
          </w:tcPr>
          <w:p w14:paraId="62AB9FBE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White British</w:t>
            </w:r>
          </w:p>
          <w:p w14:paraId="6D1C1962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White Irish</w:t>
            </w:r>
          </w:p>
          <w:p w14:paraId="6A06AAE0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White European</w:t>
            </w:r>
          </w:p>
          <w:p w14:paraId="1CD65155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White: Other</w:t>
            </w:r>
          </w:p>
          <w:p w14:paraId="64FAEA51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Black, Black British: African</w:t>
            </w:r>
          </w:p>
          <w:p w14:paraId="08FC075C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Black, Black British: Caribbean</w:t>
            </w:r>
          </w:p>
          <w:p w14:paraId="47B31768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Black, Black British: Other</w:t>
            </w:r>
          </w:p>
          <w:p w14:paraId="3C95D975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Asian, Asian British: Bangladeshi</w:t>
            </w:r>
          </w:p>
          <w:p w14:paraId="5BC42DD3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Asian, Asian British: Indian</w:t>
            </w:r>
          </w:p>
          <w:p w14:paraId="101EED11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Asian, Asian British: Pakistani</w:t>
            </w:r>
          </w:p>
          <w:p w14:paraId="0D7970DB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Asian, Asian British: Chinese</w:t>
            </w:r>
          </w:p>
          <w:p w14:paraId="06EB4692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Asian, Asian British: Other</w:t>
            </w:r>
          </w:p>
          <w:p w14:paraId="0AFF0DAF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Mixed: White and Asian</w:t>
            </w:r>
          </w:p>
          <w:p w14:paraId="75BCA05A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Mixed, </w:t>
            </w:r>
            <w:proofErr w:type="gramStart"/>
            <w:r w:rsidRPr="00953F3E">
              <w:rPr>
                <w:rFonts w:ascii="Arial" w:hAnsi="Arial" w:cs="Arial"/>
              </w:rPr>
              <w:t>White</w:t>
            </w:r>
            <w:proofErr w:type="gramEnd"/>
            <w:r w:rsidRPr="00953F3E">
              <w:rPr>
                <w:rFonts w:ascii="Arial" w:hAnsi="Arial" w:cs="Arial"/>
              </w:rPr>
              <w:t xml:space="preserve"> and Black African</w:t>
            </w:r>
          </w:p>
          <w:p w14:paraId="60609C39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Mixed: White and Black Caribbean</w:t>
            </w:r>
          </w:p>
          <w:p w14:paraId="7556168A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Mixed: Other</w:t>
            </w:r>
          </w:p>
          <w:p w14:paraId="02AB9230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Any other ethnic group</w:t>
            </w:r>
          </w:p>
          <w:p w14:paraId="1517BDE7" w14:textId="77777777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>Other (please specify):</w:t>
            </w:r>
          </w:p>
          <w:p w14:paraId="47950C96" w14:textId="1103B102" w:rsidR="00287FCF" w:rsidRPr="00953F3E" w:rsidRDefault="00287FCF" w:rsidP="00287FCF">
            <w:pPr>
              <w:rPr>
                <w:rFonts w:ascii="Arial" w:hAnsi="Arial" w:cs="Arial"/>
              </w:rPr>
            </w:pPr>
            <w:r w:rsidRPr="00953F3E">
              <w:rPr>
                <w:rFonts w:ascii="Arial" w:hAnsi="Arial" w:cs="Arial"/>
              </w:rPr>
              <w:t xml:space="preserve">Not known </w:t>
            </w:r>
          </w:p>
        </w:tc>
      </w:tr>
      <w:tr w:rsidR="003C7A79" w:rsidRPr="00147C58" w14:paraId="5245F340" w14:textId="77777777" w:rsidTr="0060104C">
        <w:tc>
          <w:tcPr>
            <w:tcW w:w="2263" w:type="dxa"/>
          </w:tcPr>
          <w:p w14:paraId="56F23F96" w14:textId="21CDB1EE" w:rsidR="003C7A79" w:rsidRPr="00953F3E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is your nearest clinic? (please indicate even though you may prefer a virtual consultation) </w:t>
            </w:r>
          </w:p>
        </w:tc>
        <w:tc>
          <w:tcPr>
            <w:tcW w:w="7230" w:type="dxa"/>
          </w:tcPr>
          <w:p w14:paraId="6EAA75EB" w14:textId="77777777" w:rsidR="003C7A79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Leeds</w:t>
            </w:r>
          </w:p>
          <w:p w14:paraId="4C7C436E" w14:textId="77777777" w:rsidR="003C7A79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Manchester </w:t>
            </w:r>
          </w:p>
          <w:p w14:paraId="1EFE94B2" w14:textId="77777777" w:rsidR="003C7A79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</w:t>
            </w:r>
          </w:p>
          <w:p w14:paraId="05CCE83F" w14:textId="77777777" w:rsidR="003C7A79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</w:t>
            </w:r>
          </w:p>
          <w:p w14:paraId="6D1F822C" w14:textId="77777777" w:rsidR="003C7A79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Preston </w:t>
            </w:r>
          </w:p>
          <w:p w14:paraId="267E31B7" w14:textId="70DE2C63" w:rsidR="003C7A79" w:rsidRPr="00953F3E" w:rsidRDefault="003C7A79" w:rsidP="0028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</w:t>
            </w:r>
          </w:p>
        </w:tc>
      </w:tr>
      <w:bookmarkEnd w:id="2"/>
    </w:tbl>
    <w:p w14:paraId="0B3F9BC8" w14:textId="77777777" w:rsidR="00832265" w:rsidRPr="00147C58" w:rsidRDefault="00832265" w:rsidP="00B70B92">
      <w:pPr>
        <w:rPr>
          <w:rFonts w:ascii="Arial" w:hAnsi="Arial" w:cs="Arial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5D51BA" w:rsidRPr="00147C58" w14:paraId="190F5C61" w14:textId="77777777" w:rsidTr="00832265">
        <w:trPr>
          <w:trHeight w:val="41"/>
        </w:trPr>
        <w:tc>
          <w:tcPr>
            <w:tcW w:w="9486" w:type="dxa"/>
          </w:tcPr>
          <w:p w14:paraId="6CF89F97" w14:textId="730949B5" w:rsidR="001A2BDD" w:rsidRPr="00147C58" w:rsidRDefault="001A2BDD" w:rsidP="00393440">
            <w:pPr>
              <w:rPr>
                <w:rFonts w:ascii="Arial" w:hAnsi="Arial" w:cs="Arial"/>
                <w:b/>
              </w:rPr>
            </w:pPr>
            <w:r w:rsidRPr="00147C58">
              <w:rPr>
                <w:rFonts w:ascii="Arial" w:hAnsi="Arial" w:cs="Arial"/>
                <w:b/>
              </w:rPr>
              <w:t>Reason for Referral (include gambling-related information)</w:t>
            </w:r>
          </w:p>
        </w:tc>
      </w:tr>
      <w:tr w:rsidR="005D51BA" w:rsidRPr="00147C58" w14:paraId="195E6A19" w14:textId="77777777" w:rsidTr="00832265">
        <w:trPr>
          <w:trHeight w:val="285"/>
        </w:trPr>
        <w:tc>
          <w:tcPr>
            <w:tcW w:w="9486" w:type="dxa"/>
          </w:tcPr>
          <w:p w14:paraId="1B5C0C42" w14:textId="77777777" w:rsidR="00A7193D" w:rsidRPr="00147C58" w:rsidRDefault="00A7193D" w:rsidP="00393440">
            <w:pPr>
              <w:rPr>
                <w:rFonts w:ascii="Arial" w:hAnsi="Arial" w:cs="Arial"/>
              </w:rPr>
            </w:pPr>
          </w:p>
          <w:p w14:paraId="7AA19A7D" w14:textId="77777777" w:rsidR="00B475A7" w:rsidRPr="00147C58" w:rsidRDefault="00B475A7" w:rsidP="00393440">
            <w:pPr>
              <w:rPr>
                <w:rFonts w:ascii="Arial" w:hAnsi="Arial" w:cs="Arial"/>
              </w:rPr>
            </w:pPr>
          </w:p>
          <w:p w14:paraId="271B67B7" w14:textId="77777777" w:rsidR="00B475A7" w:rsidRDefault="00B475A7" w:rsidP="00393440">
            <w:pPr>
              <w:rPr>
                <w:rFonts w:ascii="Arial" w:hAnsi="Arial" w:cs="Arial"/>
              </w:rPr>
            </w:pPr>
          </w:p>
          <w:p w14:paraId="38D6292E" w14:textId="77777777" w:rsidR="00B475A7" w:rsidRPr="00147C58" w:rsidRDefault="00B475A7" w:rsidP="00393440">
            <w:pPr>
              <w:rPr>
                <w:rFonts w:ascii="Arial" w:hAnsi="Arial" w:cs="Arial"/>
              </w:rPr>
            </w:pPr>
          </w:p>
          <w:p w14:paraId="419C14F1" w14:textId="77777777" w:rsidR="001A2BDD" w:rsidRDefault="001A2BDD" w:rsidP="00393440">
            <w:pPr>
              <w:rPr>
                <w:rFonts w:ascii="Arial" w:hAnsi="Arial" w:cs="Arial"/>
              </w:rPr>
            </w:pPr>
          </w:p>
          <w:p w14:paraId="2ACD19AA" w14:textId="77777777" w:rsidR="00832265" w:rsidRPr="00147C58" w:rsidRDefault="00832265" w:rsidP="00393440">
            <w:pPr>
              <w:rPr>
                <w:rFonts w:ascii="Arial" w:hAnsi="Arial" w:cs="Arial"/>
              </w:rPr>
            </w:pPr>
          </w:p>
        </w:tc>
      </w:tr>
    </w:tbl>
    <w:p w14:paraId="3177F6AF" w14:textId="77777777" w:rsidR="00832265" w:rsidRDefault="00832265" w:rsidP="009D2A5C">
      <w:pPr>
        <w:rPr>
          <w:rFonts w:ascii="Arial" w:hAnsi="Arial" w:cs="Arial"/>
          <w:b/>
        </w:rPr>
      </w:pPr>
    </w:p>
    <w:p w14:paraId="1124E80D" w14:textId="77777777" w:rsidR="00D54C4D" w:rsidRDefault="00D54C4D" w:rsidP="009D2A5C">
      <w:pPr>
        <w:rPr>
          <w:rFonts w:ascii="Arial" w:hAnsi="Arial" w:cs="Arial"/>
          <w:b/>
        </w:rPr>
      </w:pPr>
    </w:p>
    <w:p w14:paraId="6AEAD993" w14:textId="77777777" w:rsidR="00D54C4D" w:rsidRDefault="00D54C4D" w:rsidP="009D2A5C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F48DF" w14:paraId="2785D8EC" w14:textId="77777777" w:rsidTr="00EF48DF">
        <w:tc>
          <w:tcPr>
            <w:tcW w:w="9493" w:type="dxa"/>
          </w:tcPr>
          <w:p w14:paraId="57CE7C5D" w14:textId="7950FF54" w:rsidR="00EF48DF" w:rsidRDefault="00EF48DF" w:rsidP="009D2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Mental Health and Physical Health </w:t>
            </w:r>
          </w:p>
        </w:tc>
      </w:tr>
      <w:tr w:rsidR="00EF48DF" w14:paraId="231A9AB1" w14:textId="77777777" w:rsidTr="00EF48DF">
        <w:tc>
          <w:tcPr>
            <w:tcW w:w="9493" w:type="dxa"/>
          </w:tcPr>
          <w:p w14:paraId="5B193E2F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  <w:p w14:paraId="52DBED88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  <w:p w14:paraId="23321657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  <w:p w14:paraId="4C92E018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  <w:p w14:paraId="0EC254BF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  <w:p w14:paraId="54DFA71B" w14:textId="77777777" w:rsidR="00EF48DF" w:rsidRDefault="00EF48DF" w:rsidP="009D2A5C">
            <w:pPr>
              <w:rPr>
                <w:rFonts w:ascii="Arial" w:hAnsi="Arial" w:cs="Arial"/>
                <w:b/>
              </w:rPr>
            </w:pPr>
          </w:p>
        </w:tc>
      </w:tr>
    </w:tbl>
    <w:p w14:paraId="52283A7A" w14:textId="77777777" w:rsidR="00EF48DF" w:rsidRPr="00147C58" w:rsidRDefault="00EF48DF" w:rsidP="009D2A5C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51BA" w:rsidRPr="00147C58" w14:paraId="7CD005AD" w14:textId="77777777" w:rsidTr="003A258D">
        <w:tc>
          <w:tcPr>
            <w:tcW w:w="9493" w:type="dxa"/>
          </w:tcPr>
          <w:p w14:paraId="0FD51695" w14:textId="283828EA" w:rsidR="005D51BA" w:rsidRPr="00147C58" w:rsidRDefault="009B46B6" w:rsidP="009D2A5C">
            <w:pPr>
              <w:rPr>
                <w:rFonts w:ascii="Arial" w:hAnsi="Arial" w:cs="Arial"/>
                <w:b/>
                <w:bCs/>
              </w:rPr>
            </w:pPr>
            <w:r w:rsidRPr="00147C58">
              <w:rPr>
                <w:rFonts w:ascii="Arial" w:hAnsi="Arial" w:cs="Arial"/>
                <w:b/>
                <w:bCs/>
              </w:rPr>
              <w:t>Please provide</w:t>
            </w:r>
            <w:r w:rsidR="00AC5BE9" w:rsidRPr="00147C58">
              <w:rPr>
                <w:rFonts w:ascii="Arial" w:hAnsi="Arial" w:cs="Arial"/>
                <w:b/>
                <w:bCs/>
              </w:rPr>
              <w:t xml:space="preserve"> information on</w:t>
            </w:r>
            <w:r w:rsidRPr="00147C58">
              <w:rPr>
                <w:rFonts w:ascii="Arial" w:hAnsi="Arial" w:cs="Arial"/>
                <w:b/>
                <w:bCs/>
              </w:rPr>
              <w:t xml:space="preserve"> any risk related to yourself or other people</w:t>
            </w:r>
          </w:p>
        </w:tc>
      </w:tr>
      <w:tr w:rsidR="005D51BA" w:rsidRPr="00147C58" w14:paraId="36318080" w14:textId="77777777" w:rsidTr="003A258D">
        <w:tc>
          <w:tcPr>
            <w:tcW w:w="9493" w:type="dxa"/>
          </w:tcPr>
          <w:p w14:paraId="5376BCDA" w14:textId="77777777" w:rsidR="005D51BA" w:rsidRPr="00147C58" w:rsidRDefault="005D51BA" w:rsidP="009D2A5C">
            <w:pPr>
              <w:rPr>
                <w:rFonts w:ascii="Arial" w:hAnsi="Arial" w:cs="Arial"/>
              </w:rPr>
            </w:pPr>
          </w:p>
          <w:p w14:paraId="0D37CC8B" w14:textId="77777777" w:rsidR="00DA1F64" w:rsidRPr="00147C58" w:rsidRDefault="00DA1F64" w:rsidP="009D2A5C">
            <w:pPr>
              <w:rPr>
                <w:rFonts w:ascii="Arial" w:hAnsi="Arial" w:cs="Arial"/>
              </w:rPr>
            </w:pPr>
          </w:p>
          <w:p w14:paraId="27A4D5A4" w14:textId="77777777" w:rsidR="00B475A7" w:rsidRPr="00147C58" w:rsidRDefault="00B475A7" w:rsidP="009D2A5C">
            <w:pPr>
              <w:rPr>
                <w:rFonts w:ascii="Arial" w:hAnsi="Arial" w:cs="Arial"/>
              </w:rPr>
            </w:pPr>
          </w:p>
          <w:p w14:paraId="3FD80FD7" w14:textId="77777777" w:rsidR="00B475A7" w:rsidRPr="00147C58" w:rsidRDefault="00B475A7" w:rsidP="009D2A5C">
            <w:pPr>
              <w:rPr>
                <w:rFonts w:ascii="Arial" w:hAnsi="Arial" w:cs="Arial"/>
              </w:rPr>
            </w:pPr>
          </w:p>
          <w:p w14:paraId="1510D464" w14:textId="77777777" w:rsidR="005E3CD7" w:rsidRPr="00147C58" w:rsidRDefault="005E3CD7" w:rsidP="009D2A5C">
            <w:pPr>
              <w:rPr>
                <w:rFonts w:ascii="Arial" w:hAnsi="Arial" w:cs="Arial"/>
              </w:rPr>
            </w:pPr>
          </w:p>
          <w:p w14:paraId="30AE9FB4" w14:textId="77777777" w:rsidR="00DA1F64" w:rsidRPr="00147C58" w:rsidRDefault="00DA1F64" w:rsidP="009D2A5C">
            <w:pPr>
              <w:rPr>
                <w:rFonts w:ascii="Arial" w:hAnsi="Arial" w:cs="Arial"/>
              </w:rPr>
            </w:pPr>
          </w:p>
        </w:tc>
      </w:tr>
    </w:tbl>
    <w:p w14:paraId="66468FEB" w14:textId="77777777" w:rsidR="00DA1F64" w:rsidRPr="00147C58" w:rsidRDefault="00DA1F64" w:rsidP="00942E87">
      <w:pPr>
        <w:jc w:val="center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B46B6" w:rsidRPr="00147C58" w14:paraId="3C4C583A" w14:textId="77777777" w:rsidTr="009B46B6">
        <w:tc>
          <w:tcPr>
            <w:tcW w:w="9493" w:type="dxa"/>
          </w:tcPr>
          <w:p w14:paraId="5F28D3A5" w14:textId="759292CF" w:rsidR="009B46B6" w:rsidRPr="00147C58" w:rsidRDefault="009B46B6" w:rsidP="009B46B6">
            <w:pPr>
              <w:rPr>
                <w:rFonts w:ascii="Arial" w:hAnsi="Arial" w:cs="Arial"/>
                <w:b/>
                <w:bCs/>
              </w:rPr>
            </w:pPr>
            <w:r w:rsidRPr="00147C58">
              <w:rPr>
                <w:rFonts w:ascii="Arial" w:hAnsi="Arial" w:cs="Arial"/>
                <w:b/>
                <w:bCs/>
              </w:rPr>
              <w:t>Details of other services</w:t>
            </w:r>
            <w:r w:rsidR="00054530" w:rsidRPr="00147C58">
              <w:rPr>
                <w:rFonts w:ascii="Arial" w:hAnsi="Arial" w:cs="Arial"/>
                <w:b/>
                <w:bCs/>
              </w:rPr>
              <w:t xml:space="preserve">/organisations </w:t>
            </w:r>
            <w:r w:rsidRPr="00147C58">
              <w:rPr>
                <w:rFonts w:ascii="Arial" w:hAnsi="Arial" w:cs="Arial"/>
                <w:b/>
                <w:bCs/>
              </w:rPr>
              <w:t xml:space="preserve">involved </w:t>
            </w:r>
          </w:p>
        </w:tc>
      </w:tr>
      <w:tr w:rsidR="009B46B6" w:rsidRPr="00147C58" w14:paraId="0264EAF1" w14:textId="77777777" w:rsidTr="009B46B6">
        <w:tc>
          <w:tcPr>
            <w:tcW w:w="9493" w:type="dxa"/>
          </w:tcPr>
          <w:p w14:paraId="31A2A45C" w14:textId="77777777" w:rsidR="009B46B6" w:rsidRPr="00147C58" w:rsidRDefault="009B46B6" w:rsidP="00942E87">
            <w:pPr>
              <w:jc w:val="center"/>
              <w:rPr>
                <w:rFonts w:ascii="Arial" w:hAnsi="Arial" w:cs="Arial"/>
              </w:rPr>
            </w:pPr>
          </w:p>
          <w:p w14:paraId="50B12C05" w14:textId="77777777" w:rsidR="009B46B6" w:rsidRPr="00147C58" w:rsidRDefault="009B46B6" w:rsidP="00942E87">
            <w:pPr>
              <w:jc w:val="center"/>
              <w:rPr>
                <w:rFonts w:ascii="Arial" w:hAnsi="Arial" w:cs="Arial"/>
              </w:rPr>
            </w:pPr>
          </w:p>
          <w:p w14:paraId="3B8A8914" w14:textId="77777777" w:rsidR="009B46B6" w:rsidRPr="00147C58" w:rsidRDefault="009B46B6" w:rsidP="00942E87">
            <w:pPr>
              <w:jc w:val="center"/>
              <w:rPr>
                <w:rFonts w:ascii="Arial" w:hAnsi="Arial" w:cs="Arial"/>
              </w:rPr>
            </w:pPr>
          </w:p>
          <w:p w14:paraId="5AD28A57" w14:textId="77777777" w:rsidR="00AC5BE9" w:rsidRPr="00147C58" w:rsidRDefault="00AC5BE9" w:rsidP="00AC5BE9">
            <w:pPr>
              <w:rPr>
                <w:rFonts w:ascii="Arial" w:hAnsi="Arial" w:cs="Arial"/>
              </w:rPr>
            </w:pPr>
          </w:p>
          <w:p w14:paraId="62F7D900" w14:textId="77777777" w:rsidR="009B46B6" w:rsidRPr="00147C58" w:rsidRDefault="009B46B6" w:rsidP="00942E87">
            <w:pPr>
              <w:jc w:val="center"/>
              <w:rPr>
                <w:rFonts w:ascii="Arial" w:hAnsi="Arial" w:cs="Arial"/>
              </w:rPr>
            </w:pPr>
          </w:p>
          <w:p w14:paraId="57E18980" w14:textId="77777777" w:rsidR="009B46B6" w:rsidRPr="00147C58" w:rsidRDefault="009B46B6" w:rsidP="00942E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219075" w14:textId="77777777" w:rsidR="00054530" w:rsidRPr="00147C58" w:rsidRDefault="00054530" w:rsidP="00054530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4530" w:rsidRPr="00147C58" w14:paraId="30086E3D" w14:textId="77777777" w:rsidTr="00054530">
        <w:tc>
          <w:tcPr>
            <w:tcW w:w="9493" w:type="dxa"/>
          </w:tcPr>
          <w:p w14:paraId="2FE99BBD" w14:textId="63CB1608" w:rsidR="00054530" w:rsidRPr="00147C58" w:rsidRDefault="00054530" w:rsidP="00054530">
            <w:pPr>
              <w:rPr>
                <w:rFonts w:ascii="Arial" w:hAnsi="Arial" w:cs="Arial"/>
                <w:b/>
                <w:bCs/>
              </w:rPr>
            </w:pPr>
            <w:r w:rsidRPr="00147C58">
              <w:rPr>
                <w:rFonts w:ascii="Arial" w:hAnsi="Arial" w:cs="Arial"/>
                <w:b/>
                <w:bCs/>
              </w:rPr>
              <w:t xml:space="preserve">Any other relevant information </w:t>
            </w:r>
            <w:r w:rsidRPr="00147C58">
              <w:rPr>
                <w:rFonts w:ascii="Arial" w:hAnsi="Arial" w:cs="Arial"/>
              </w:rPr>
              <w:t xml:space="preserve">(i.e., if you require an interpreter please inform </w:t>
            </w:r>
            <w:r w:rsidR="00BD27F8">
              <w:rPr>
                <w:rFonts w:ascii="Arial" w:hAnsi="Arial" w:cs="Arial"/>
              </w:rPr>
              <w:t xml:space="preserve">us </w:t>
            </w:r>
            <w:r w:rsidRPr="00147C58">
              <w:rPr>
                <w:rFonts w:ascii="Arial" w:hAnsi="Arial" w:cs="Arial"/>
              </w:rPr>
              <w:t xml:space="preserve">of the language required) </w:t>
            </w:r>
          </w:p>
        </w:tc>
      </w:tr>
      <w:tr w:rsidR="00054530" w:rsidRPr="00147C58" w14:paraId="357BCDBA" w14:textId="77777777" w:rsidTr="00054530">
        <w:tc>
          <w:tcPr>
            <w:tcW w:w="9493" w:type="dxa"/>
          </w:tcPr>
          <w:p w14:paraId="3F91257E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  <w:p w14:paraId="59B3FDB0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  <w:p w14:paraId="5D3786C2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  <w:p w14:paraId="5C9113B3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  <w:p w14:paraId="51568599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  <w:p w14:paraId="4E79E610" w14:textId="77777777" w:rsidR="00054530" w:rsidRPr="00147C58" w:rsidRDefault="00054530" w:rsidP="00054530">
            <w:pPr>
              <w:rPr>
                <w:rFonts w:ascii="Arial" w:hAnsi="Arial" w:cs="Arial"/>
              </w:rPr>
            </w:pPr>
          </w:p>
        </w:tc>
      </w:tr>
    </w:tbl>
    <w:p w14:paraId="41433BA4" w14:textId="77777777" w:rsidR="009B46B6" w:rsidRPr="00147C58" w:rsidRDefault="009B46B6" w:rsidP="00147C58">
      <w:pPr>
        <w:rPr>
          <w:rFonts w:ascii="Arial" w:hAnsi="Arial" w:cs="Arial"/>
        </w:rPr>
      </w:pPr>
    </w:p>
    <w:p w14:paraId="7FDF545A" w14:textId="35B3EE9E" w:rsidR="003A258D" w:rsidRPr="00147C58" w:rsidRDefault="00DF6752" w:rsidP="001640BC">
      <w:pPr>
        <w:rPr>
          <w:rFonts w:ascii="Arial" w:hAnsi="Arial" w:cs="Arial"/>
          <w:b/>
        </w:rPr>
      </w:pPr>
      <w:r w:rsidRPr="00147C58">
        <w:rPr>
          <w:rFonts w:ascii="Arial" w:hAnsi="Arial" w:cs="Arial"/>
          <w:b/>
        </w:rPr>
        <w:t>Methods of Communication</w:t>
      </w:r>
    </w:p>
    <w:p w14:paraId="44FFA234" w14:textId="69E5D92D" w:rsidR="00460143" w:rsidRPr="00147C58" w:rsidRDefault="001640BC" w:rsidP="001640BC">
      <w:pPr>
        <w:rPr>
          <w:rFonts w:ascii="Arial" w:hAnsi="Arial" w:cs="Arial"/>
        </w:rPr>
      </w:pPr>
      <w:r w:rsidRPr="00147C58">
        <w:rPr>
          <w:rFonts w:ascii="Arial" w:hAnsi="Arial" w:cs="Arial"/>
        </w:rPr>
        <w:t xml:space="preserve">Please </w:t>
      </w:r>
      <w:r w:rsidR="00AC5BE9" w:rsidRPr="00147C58">
        <w:rPr>
          <w:rFonts w:ascii="Arial" w:hAnsi="Arial" w:cs="Arial"/>
        </w:rPr>
        <w:t>provide</w:t>
      </w:r>
      <w:r w:rsidRPr="00147C58">
        <w:rPr>
          <w:rFonts w:ascii="Arial" w:hAnsi="Arial" w:cs="Arial"/>
        </w:rPr>
        <w:t xml:space="preserve"> consent to </w:t>
      </w:r>
      <w:r w:rsidR="00AC5BE9" w:rsidRPr="00147C58">
        <w:rPr>
          <w:rFonts w:ascii="Arial" w:hAnsi="Arial" w:cs="Arial"/>
        </w:rPr>
        <w:t>your</w:t>
      </w:r>
      <w:r w:rsidRPr="00147C58">
        <w:rPr>
          <w:rFonts w:ascii="Arial" w:hAnsi="Arial" w:cs="Arial"/>
        </w:rPr>
        <w:t xml:space="preserve"> preferred methods of communication</w:t>
      </w:r>
      <w:r w:rsidR="00961330" w:rsidRPr="00147C58">
        <w:rPr>
          <w:rFonts w:ascii="Arial" w:hAnsi="Arial" w:cs="Arial"/>
        </w:rPr>
        <w:t xml:space="preserve"> </w:t>
      </w:r>
      <w:r w:rsidR="00AB5556" w:rsidRPr="00147C58">
        <w:rPr>
          <w:rFonts w:ascii="Arial" w:hAnsi="Arial" w:cs="Arial"/>
        </w:rPr>
        <w:t>(you can tick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640BC" w:rsidRPr="00147C58" w14:paraId="0662F8F5" w14:textId="77777777" w:rsidTr="00677D7C">
        <w:tc>
          <w:tcPr>
            <w:tcW w:w="4531" w:type="dxa"/>
          </w:tcPr>
          <w:p w14:paraId="2B224E67" w14:textId="408522EE" w:rsidR="001640BC" w:rsidRPr="00147C58" w:rsidRDefault="001640BC" w:rsidP="001640B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E268256" w14:textId="1D930B77" w:rsidR="001640BC" w:rsidRPr="00147C58" w:rsidRDefault="00AC5BE9" w:rsidP="00AC5BE9">
            <w:pPr>
              <w:jc w:val="center"/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>I consent</w:t>
            </w:r>
            <w:r w:rsidR="001640BC" w:rsidRPr="00147C58">
              <w:rPr>
                <w:rFonts w:ascii="Arial" w:hAnsi="Arial" w:cs="Arial"/>
              </w:rPr>
              <w:t xml:space="preserve"> to the following communication method:</w:t>
            </w:r>
          </w:p>
        </w:tc>
      </w:tr>
      <w:tr w:rsidR="001640BC" w:rsidRPr="00147C58" w14:paraId="3BE74C14" w14:textId="77777777" w:rsidTr="00677D7C">
        <w:tc>
          <w:tcPr>
            <w:tcW w:w="4531" w:type="dxa"/>
          </w:tcPr>
          <w:p w14:paraId="1DF58F12" w14:textId="73A644B0" w:rsidR="001640BC" w:rsidRPr="00147C58" w:rsidRDefault="001640BC" w:rsidP="001640BC">
            <w:pPr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>Email</w:t>
            </w:r>
            <w:r w:rsidR="00E94A94" w:rsidRPr="00147C58">
              <w:rPr>
                <w:rFonts w:ascii="Arial" w:hAnsi="Arial" w:cs="Arial"/>
              </w:rPr>
              <w:t xml:space="preserve"> (preferred</w:t>
            </w:r>
            <w:r w:rsidR="00677D7C">
              <w:rPr>
                <w:rFonts w:ascii="Arial" w:hAnsi="Arial" w:cs="Arial"/>
              </w:rPr>
              <w:t>)</w:t>
            </w:r>
          </w:p>
        </w:tc>
        <w:tc>
          <w:tcPr>
            <w:tcW w:w="4485" w:type="dxa"/>
          </w:tcPr>
          <w:p w14:paraId="707E64A0" w14:textId="77777777" w:rsidR="001640BC" w:rsidRPr="00147C58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147C58" w14:paraId="4174670C" w14:textId="77777777" w:rsidTr="00677D7C">
        <w:tc>
          <w:tcPr>
            <w:tcW w:w="4531" w:type="dxa"/>
          </w:tcPr>
          <w:p w14:paraId="335E8225" w14:textId="77777777" w:rsidR="001640BC" w:rsidRPr="00147C58" w:rsidRDefault="001640BC" w:rsidP="001640BC">
            <w:pPr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 xml:space="preserve">SMS text </w:t>
            </w:r>
          </w:p>
        </w:tc>
        <w:tc>
          <w:tcPr>
            <w:tcW w:w="4485" w:type="dxa"/>
          </w:tcPr>
          <w:p w14:paraId="4BB387FA" w14:textId="77777777" w:rsidR="001640BC" w:rsidRPr="00147C58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147C58" w14:paraId="72A9ACB8" w14:textId="77777777" w:rsidTr="00677D7C">
        <w:tc>
          <w:tcPr>
            <w:tcW w:w="4531" w:type="dxa"/>
          </w:tcPr>
          <w:p w14:paraId="29A22069" w14:textId="7416B0DB" w:rsidR="001640BC" w:rsidRPr="00147C58" w:rsidRDefault="001640BC" w:rsidP="001640BC">
            <w:pPr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>Telephone</w:t>
            </w:r>
          </w:p>
        </w:tc>
        <w:tc>
          <w:tcPr>
            <w:tcW w:w="4485" w:type="dxa"/>
          </w:tcPr>
          <w:p w14:paraId="4BC228F2" w14:textId="77777777" w:rsidR="001640BC" w:rsidRPr="00147C58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147C58" w14:paraId="79CB432B" w14:textId="77777777" w:rsidTr="00677D7C">
        <w:tc>
          <w:tcPr>
            <w:tcW w:w="4531" w:type="dxa"/>
          </w:tcPr>
          <w:p w14:paraId="725402C1" w14:textId="75DF38AC" w:rsidR="001640BC" w:rsidRPr="00147C58" w:rsidRDefault="001640BC" w:rsidP="001640BC">
            <w:pPr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 xml:space="preserve">Post </w:t>
            </w:r>
          </w:p>
        </w:tc>
        <w:tc>
          <w:tcPr>
            <w:tcW w:w="4485" w:type="dxa"/>
          </w:tcPr>
          <w:p w14:paraId="1BFAA651" w14:textId="77777777" w:rsidR="001640BC" w:rsidRPr="00147C58" w:rsidRDefault="001640BC" w:rsidP="001640BC">
            <w:pPr>
              <w:rPr>
                <w:rFonts w:ascii="Arial" w:hAnsi="Arial" w:cs="Arial"/>
              </w:rPr>
            </w:pPr>
          </w:p>
        </w:tc>
      </w:tr>
      <w:tr w:rsidR="00DF6752" w:rsidRPr="00147C58" w14:paraId="5ED2BDC5" w14:textId="77777777" w:rsidTr="00677D7C">
        <w:tc>
          <w:tcPr>
            <w:tcW w:w="4531" w:type="dxa"/>
          </w:tcPr>
          <w:p w14:paraId="05DCCF59" w14:textId="41E2E199" w:rsidR="00DF6752" w:rsidRPr="00147C58" w:rsidRDefault="00DF6752" w:rsidP="001640BC">
            <w:pPr>
              <w:rPr>
                <w:rFonts w:ascii="Arial" w:hAnsi="Arial" w:cs="Arial"/>
              </w:rPr>
            </w:pPr>
            <w:r w:rsidRPr="00147C58">
              <w:rPr>
                <w:rFonts w:ascii="Arial" w:hAnsi="Arial" w:cs="Arial"/>
              </w:rPr>
              <w:t>Voicemail</w:t>
            </w:r>
          </w:p>
        </w:tc>
        <w:tc>
          <w:tcPr>
            <w:tcW w:w="4485" w:type="dxa"/>
          </w:tcPr>
          <w:p w14:paraId="030B2D3A" w14:textId="77777777" w:rsidR="00DF6752" w:rsidRPr="00147C58" w:rsidRDefault="00DF6752" w:rsidP="001640BC">
            <w:pPr>
              <w:rPr>
                <w:rFonts w:ascii="Arial" w:hAnsi="Arial" w:cs="Arial"/>
              </w:rPr>
            </w:pPr>
          </w:p>
        </w:tc>
      </w:tr>
    </w:tbl>
    <w:p w14:paraId="55C71525" w14:textId="78640277" w:rsidR="001640BC" w:rsidRDefault="001640BC" w:rsidP="001640BC">
      <w:pPr>
        <w:rPr>
          <w:rFonts w:ascii="Arial" w:hAnsi="Arial" w:cs="Arial"/>
          <w:sz w:val="24"/>
          <w:szCs w:val="24"/>
        </w:rPr>
      </w:pPr>
    </w:p>
    <w:p w14:paraId="0BA3EEE0" w14:textId="77777777" w:rsidR="00701345" w:rsidRDefault="00701345" w:rsidP="007013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20D24" w14:textId="77777777" w:rsidR="00677D7C" w:rsidRDefault="00677D7C" w:rsidP="007013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623C79" w14:textId="77777777" w:rsidR="00677D7C" w:rsidRDefault="00677D7C" w:rsidP="0070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29FE43" w14:textId="77777777" w:rsidR="00701345" w:rsidRDefault="00701345" w:rsidP="0070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B97606" w14:textId="28AAE9BB" w:rsidR="00701345" w:rsidRPr="00092EE1" w:rsidRDefault="00701345" w:rsidP="00701345">
      <w:pPr>
        <w:spacing w:after="0" w:line="240" w:lineRule="auto"/>
        <w:rPr>
          <w:rFonts w:ascii="Arial" w:eastAsia="Times New Roman" w:hAnsi="Arial" w:cs="Arial"/>
          <w:b/>
          <w:bCs/>
          <w:color w:val="E74C3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t>he Trust would like your consent to communicate with you via SMS Text Messaging or e-Mail.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  <w:t>This may include appointments reminders, patient surveys, and other communications relevant to you and your care. Messages are generated by an NHS secure service, however they are transmitted over a public network to your personal phone or via the internet to your personal e-mail address, so we cannot guarantee the privacy of the message when it leaves our systems.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  <w:t>If you would like to receive SMS Text Messages or e-Mail, we will record your consent for this and start to communicate with you in this way. You can change your mind at any time – just tell us. Do make sure that if you change your telephone number or e-Mail address, tell us ASAP!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color w:val="555555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b/>
          <w:bCs/>
          <w:color w:val="E74C3C"/>
          <w:sz w:val="20"/>
          <w:szCs w:val="20"/>
          <w:u w:val="single"/>
          <w:lang w:eastAsia="en-GB"/>
        </w:rPr>
        <w:t>If you opt into the text service you will receive a 4 day and 1 day appointment reminder prior to your appointment slot.</w:t>
      </w:r>
    </w:p>
    <w:p w14:paraId="4EF1B0C0" w14:textId="77777777" w:rsidR="00701345" w:rsidRDefault="00701345" w:rsidP="007013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16973C" w14:textId="77777777" w:rsidR="00701345" w:rsidRPr="00092EE1" w:rsidRDefault="00701345" w:rsidP="00701345">
      <w:pPr>
        <w:rPr>
          <w:rFonts w:ascii="Arial" w:eastAsia="Times New Roman" w:hAnsi="Arial" w:cs="Arial"/>
          <w:lang w:eastAsia="en-GB"/>
        </w:rPr>
      </w:pPr>
      <w:r w:rsidRPr="00092EE1">
        <w:rPr>
          <w:rFonts w:ascii="Arial" w:eastAsia="Times New Roman" w:hAnsi="Arial" w:cs="Arial"/>
          <w:lang w:eastAsia="en-GB"/>
        </w:rPr>
        <w:t xml:space="preserve">Please </w:t>
      </w:r>
      <w:r>
        <w:rPr>
          <w:rFonts w:ascii="Arial" w:eastAsia="Times New Roman" w:hAnsi="Arial" w:cs="Arial"/>
          <w:lang w:eastAsia="en-GB"/>
        </w:rPr>
        <w:t>tick</w:t>
      </w:r>
      <w:r w:rsidRPr="00092EE1">
        <w:rPr>
          <w:rFonts w:ascii="Arial" w:eastAsia="Times New Roman" w:hAnsi="Arial" w:cs="Arial"/>
          <w:lang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701345" w:rsidRPr="00092EE1" w14:paraId="01A8F63C" w14:textId="77777777" w:rsidTr="007149EC">
        <w:trPr>
          <w:trHeight w:val="285"/>
        </w:trPr>
        <w:tc>
          <w:tcPr>
            <w:tcW w:w="704" w:type="dxa"/>
          </w:tcPr>
          <w:p w14:paraId="62B49856" w14:textId="77777777" w:rsidR="00701345" w:rsidRPr="00092EE1" w:rsidRDefault="00701345" w:rsidP="007149EC">
            <w:pPr>
              <w:rPr>
                <w:rFonts w:ascii="Arial" w:eastAsia="Times New Roman" w:hAnsi="Arial" w:cs="Arial"/>
                <w:lang w:eastAsia="en-GB"/>
              </w:rPr>
            </w:pPr>
            <w:r w:rsidRPr="00092EE1">
              <w:rPr>
                <w:rFonts w:ascii="Arial" w:eastAsia="Times New Roman" w:hAnsi="Arial" w:cs="Arial"/>
                <w:lang w:eastAsia="en-GB"/>
              </w:rPr>
              <w:t>Yes</w:t>
            </w:r>
          </w:p>
        </w:tc>
        <w:tc>
          <w:tcPr>
            <w:tcW w:w="709" w:type="dxa"/>
          </w:tcPr>
          <w:p w14:paraId="4544F648" w14:textId="77777777" w:rsidR="00701345" w:rsidRPr="00092EE1" w:rsidRDefault="00701345" w:rsidP="007149E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01345" w:rsidRPr="00092EE1" w14:paraId="7B695935" w14:textId="77777777" w:rsidTr="007149EC">
        <w:trPr>
          <w:trHeight w:val="302"/>
        </w:trPr>
        <w:tc>
          <w:tcPr>
            <w:tcW w:w="704" w:type="dxa"/>
          </w:tcPr>
          <w:p w14:paraId="49FB199D" w14:textId="77777777" w:rsidR="00701345" w:rsidRPr="00092EE1" w:rsidRDefault="00701345" w:rsidP="007149EC">
            <w:pPr>
              <w:rPr>
                <w:rFonts w:ascii="Arial" w:eastAsia="Times New Roman" w:hAnsi="Arial" w:cs="Arial"/>
                <w:lang w:eastAsia="en-GB"/>
              </w:rPr>
            </w:pPr>
            <w:r w:rsidRPr="00092EE1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  <w:tc>
          <w:tcPr>
            <w:tcW w:w="709" w:type="dxa"/>
          </w:tcPr>
          <w:p w14:paraId="41127042" w14:textId="77777777" w:rsidR="00701345" w:rsidRPr="00092EE1" w:rsidRDefault="00701345" w:rsidP="007149E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425EB1C" w14:textId="77777777" w:rsidR="00701345" w:rsidRDefault="00701345" w:rsidP="001640BC">
      <w:pPr>
        <w:rPr>
          <w:rFonts w:ascii="Arial" w:hAnsi="Arial" w:cs="Arial"/>
          <w:b/>
          <w:bCs/>
          <w:sz w:val="24"/>
          <w:szCs w:val="24"/>
        </w:rPr>
      </w:pPr>
    </w:p>
    <w:p w14:paraId="42054453" w14:textId="2F7C0704" w:rsidR="003F06D9" w:rsidRPr="00677D7C" w:rsidRDefault="00E94A94" w:rsidP="001640BC">
      <w:pPr>
        <w:rPr>
          <w:rFonts w:ascii="Arial" w:hAnsi="Arial" w:cs="Arial"/>
          <w:b/>
          <w:bCs/>
        </w:rPr>
      </w:pPr>
      <w:r w:rsidRPr="00677D7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9FB796" wp14:editId="2037533F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684520" cy="7239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E28" w14:textId="324B168E" w:rsidR="00E94A94" w:rsidRPr="0060104C" w:rsidRDefault="00E94A94" w:rsidP="00E94A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0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Following referral, </w:t>
                            </w:r>
                            <w:r w:rsidR="00AC5BE9" w:rsidRPr="006010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Pr="006010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contacted in order to complete online questionnaires. An initial appointment will be booked upon receipt of their completed questionnaires.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B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447.6pt;height:57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">
                <v:textbox>
                  <w:txbxContent>
                    <w:p w14:paraId="7BF6FE28" w14:textId="324B168E" w:rsidR="00E94A94" w:rsidRPr="0060104C" w:rsidRDefault="00E94A94" w:rsidP="00E94A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0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Following referral, </w:t>
                      </w:r>
                      <w:r w:rsidR="00AC5BE9" w:rsidRPr="0060104C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Pr="006010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contacted in order to complete online questionnaires. An initial appointment will be booked upon receipt of their completed questionnaires.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7D7C">
        <w:rPr>
          <w:rFonts w:ascii="Arial" w:hAnsi="Arial" w:cs="Arial"/>
          <w:b/>
          <w:bCs/>
        </w:rPr>
        <w:t>What happens next</w:t>
      </w:r>
    </w:p>
    <w:p w14:paraId="110D3D88" w14:textId="77777777" w:rsidR="00961330" w:rsidRPr="00701345" w:rsidRDefault="00961330" w:rsidP="00C25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5EB8"/>
          <w:sz w:val="24"/>
          <w:szCs w:val="24"/>
        </w:rPr>
      </w:pPr>
    </w:p>
    <w:p w14:paraId="558DBAFF" w14:textId="77777777" w:rsidR="00AF660F" w:rsidRPr="00677D7C" w:rsidRDefault="00AF660F" w:rsidP="00C25342">
      <w:pPr>
        <w:jc w:val="both"/>
        <w:rPr>
          <w:rFonts w:ascii="Arial" w:hAnsi="Arial" w:cs="Arial"/>
        </w:rPr>
      </w:pPr>
      <w:r w:rsidRPr="00677D7C">
        <w:rPr>
          <w:rFonts w:ascii="Arial" w:hAnsi="Arial" w:cs="Arial"/>
        </w:rPr>
        <w:t xml:space="preserve">Thank you for completing this form. </w:t>
      </w:r>
    </w:p>
    <w:p w14:paraId="394BA373" w14:textId="77777777" w:rsidR="0066284B" w:rsidRPr="00677D7C" w:rsidRDefault="00AF660F" w:rsidP="00C25342">
      <w:pPr>
        <w:jc w:val="both"/>
        <w:rPr>
          <w:rFonts w:ascii="Arial" w:hAnsi="Arial" w:cs="Arial"/>
        </w:rPr>
      </w:pPr>
      <w:r w:rsidRPr="00677D7C">
        <w:rPr>
          <w:rFonts w:ascii="Arial" w:hAnsi="Arial" w:cs="Arial"/>
        </w:rPr>
        <w:t>Please email it from a secure account to</w:t>
      </w:r>
      <w:r w:rsidR="0066284B" w:rsidRPr="00677D7C">
        <w:rPr>
          <w:rFonts w:ascii="Arial" w:hAnsi="Arial" w:cs="Arial"/>
        </w:rPr>
        <w:t xml:space="preserve"> </w:t>
      </w:r>
      <w:hyperlink r:id="rId8" w:history="1">
        <w:r w:rsidR="0066284B" w:rsidRPr="00677D7C">
          <w:rPr>
            <w:rStyle w:val="Hyperlink"/>
            <w:rFonts w:ascii="Arial" w:hAnsi="Arial" w:cs="Arial"/>
          </w:rPr>
          <w:t>referral.ngs@nhs.net</w:t>
        </w:r>
      </w:hyperlink>
    </w:p>
    <w:p w14:paraId="25CA5250" w14:textId="77777777" w:rsidR="00AF660F" w:rsidRPr="00677D7C" w:rsidRDefault="00AF660F" w:rsidP="00C25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7D7C">
        <w:rPr>
          <w:rFonts w:ascii="Arial" w:hAnsi="Arial" w:cs="Arial"/>
        </w:rPr>
        <w:t>If you are having problems with this form or you would like to discuss the referral with us in more detail, please call the NHS Northern Gambling Service on 0300 300</w:t>
      </w:r>
      <w:r w:rsidR="00A553CE" w:rsidRPr="00677D7C">
        <w:rPr>
          <w:rFonts w:ascii="Arial" w:hAnsi="Arial" w:cs="Arial"/>
        </w:rPr>
        <w:t xml:space="preserve"> </w:t>
      </w:r>
      <w:r w:rsidRPr="00677D7C">
        <w:rPr>
          <w:rFonts w:ascii="Arial" w:hAnsi="Arial" w:cs="Arial"/>
        </w:rPr>
        <w:t xml:space="preserve">1490. </w:t>
      </w:r>
    </w:p>
    <w:p w14:paraId="5DC4913D" w14:textId="77777777" w:rsidR="00AF660F" w:rsidRPr="00701345" w:rsidRDefault="00AF660F" w:rsidP="00AF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CD5673" w14:textId="77777777" w:rsidR="00DA619E" w:rsidRDefault="00DA619E" w:rsidP="00AF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A61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A9EF" w14:textId="77777777" w:rsidR="001E0FBC" w:rsidRDefault="001E0FBC" w:rsidP="004A34F2">
      <w:pPr>
        <w:spacing w:after="0" w:line="240" w:lineRule="auto"/>
      </w:pPr>
      <w:r>
        <w:separator/>
      </w:r>
    </w:p>
  </w:endnote>
  <w:endnote w:type="continuationSeparator" w:id="0">
    <w:p w14:paraId="34ABFA7F" w14:textId="77777777" w:rsidR="001E0FBC" w:rsidRDefault="001E0FBC" w:rsidP="004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309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334C2F" w14:textId="77777777" w:rsidR="00DA1F64" w:rsidRDefault="00DA1F6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8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8B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EA69A" w14:textId="77777777" w:rsidR="00DA1F64" w:rsidRDefault="00DA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3D69" w14:textId="77777777" w:rsidR="001E0FBC" w:rsidRDefault="001E0FBC" w:rsidP="004A34F2">
      <w:pPr>
        <w:spacing w:after="0" w:line="240" w:lineRule="auto"/>
      </w:pPr>
      <w:r>
        <w:separator/>
      </w:r>
    </w:p>
  </w:footnote>
  <w:footnote w:type="continuationSeparator" w:id="0">
    <w:p w14:paraId="322F4D74" w14:textId="77777777" w:rsidR="001E0FBC" w:rsidRDefault="001E0FBC" w:rsidP="004A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6D03" w14:textId="5FB6CAC7" w:rsidR="00147C58" w:rsidRDefault="00147C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E279D" wp14:editId="243F0BF5">
          <wp:simplePos x="0" y="0"/>
          <wp:positionH relativeFrom="margin">
            <wp:posOffset>4852035</wp:posOffset>
          </wp:positionH>
          <wp:positionV relativeFrom="paragraph">
            <wp:posOffset>-197485</wp:posOffset>
          </wp:positionV>
          <wp:extent cx="1457325" cy="704215"/>
          <wp:effectExtent l="0" t="0" r="9525" b="635"/>
          <wp:wrapSquare wrapText="bothSides"/>
          <wp:docPr id="21256196" name="Picture 21256196" descr="Northern Gambling Service | Sheffield Mental Health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Gambling Service | Sheffield Mental Health Gu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7" t="19263" r="3192" b="23513"/>
                  <a:stretch/>
                </pic:blipFill>
                <pic:spPr bwMode="auto">
                  <a:xfrm>
                    <a:off x="0" y="0"/>
                    <a:ext cx="14573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883"/>
    <w:multiLevelType w:val="hybridMultilevel"/>
    <w:tmpl w:val="7CE6EA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371"/>
    <w:multiLevelType w:val="hybridMultilevel"/>
    <w:tmpl w:val="A57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5C4"/>
    <w:multiLevelType w:val="hybridMultilevel"/>
    <w:tmpl w:val="AF5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DC7"/>
    <w:multiLevelType w:val="multilevel"/>
    <w:tmpl w:val="A88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109AE"/>
    <w:multiLevelType w:val="hybridMultilevel"/>
    <w:tmpl w:val="07189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9716">
    <w:abstractNumId w:val="3"/>
  </w:num>
  <w:num w:numId="2" w16cid:durableId="609973968">
    <w:abstractNumId w:val="0"/>
  </w:num>
  <w:num w:numId="3" w16cid:durableId="231895771">
    <w:abstractNumId w:val="4"/>
  </w:num>
  <w:num w:numId="4" w16cid:durableId="398285884">
    <w:abstractNumId w:val="2"/>
  </w:num>
  <w:num w:numId="5" w16cid:durableId="138316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C5"/>
    <w:rsid w:val="000053C2"/>
    <w:rsid w:val="000425E9"/>
    <w:rsid w:val="00054530"/>
    <w:rsid w:val="0007147F"/>
    <w:rsid w:val="00092BC4"/>
    <w:rsid w:val="001078A7"/>
    <w:rsid w:val="00121E21"/>
    <w:rsid w:val="00122DFB"/>
    <w:rsid w:val="00147C58"/>
    <w:rsid w:val="001562DD"/>
    <w:rsid w:val="001640BC"/>
    <w:rsid w:val="001A09A6"/>
    <w:rsid w:val="001A2BDD"/>
    <w:rsid w:val="001E0FBC"/>
    <w:rsid w:val="002075B2"/>
    <w:rsid w:val="0023229A"/>
    <w:rsid w:val="00242C57"/>
    <w:rsid w:val="00245753"/>
    <w:rsid w:val="0028744A"/>
    <w:rsid w:val="00287FCF"/>
    <w:rsid w:val="00294300"/>
    <w:rsid w:val="002A1B3B"/>
    <w:rsid w:val="002A4077"/>
    <w:rsid w:val="002D4DA2"/>
    <w:rsid w:val="00312B59"/>
    <w:rsid w:val="00381ACA"/>
    <w:rsid w:val="00393440"/>
    <w:rsid w:val="003A258D"/>
    <w:rsid w:val="003B393D"/>
    <w:rsid w:val="003C4128"/>
    <w:rsid w:val="003C7A79"/>
    <w:rsid w:val="003F06D9"/>
    <w:rsid w:val="00422BD1"/>
    <w:rsid w:val="00460143"/>
    <w:rsid w:val="00472004"/>
    <w:rsid w:val="004A34F2"/>
    <w:rsid w:val="004E35E2"/>
    <w:rsid w:val="00501E29"/>
    <w:rsid w:val="005105EE"/>
    <w:rsid w:val="00517BB1"/>
    <w:rsid w:val="00526EF0"/>
    <w:rsid w:val="005818EC"/>
    <w:rsid w:val="00590617"/>
    <w:rsid w:val="005B4C39"/>
    <w:rsid w:val="005D51BA"/>
    <w:rsid w:val="005E3CD7"/>
    <w:rsid w:val="005E4321"/>
    <w:rsid w:val="0060104C"/>
    <w:rsid w:val="0066284B"/>
    <w:rsid w:val="0066735E"/>
    <w:rsid w:val="00677D7C"/>
    <w:rsid w:val="00682328"/>
    <w:rsid w:val="006D4404"/>
    <w:rsid w:val="006F3CAC"/>
    <w:rsid w:val="00701345"/>
    <w:rsid w:val="00706967"/>
    <w:rsid w:val="00737DC5"/>
    <w:rsid w:val="00825730"/>
    <w:rsid w:val="0082591A"/>
    <w:rsid w:val="00832265"/>
    <w:rsid w:val="00837FA6"/>
    <w:rsid w:val="00854DAE"/>
    <w:rsid w:val="008655AF"/>
    <w:rsid w:val="008B6CBF"/>
    <w:rsid w:val="008C376C"/>
    <w:rsid w:val="00933EBD"/>
    <w:rsid w:val="00942E87"/>
    <w:rsid w:val="00953F3E"/>
    <w:rsid w:val="00960E7D"/>
    <w:rsid w:val="00961330"/>
    <w:rsid w:val="00962E7E"/>
    <w:rsid w:val="0096354B"/>
    <w:rsid w:val="009856A5"/>
    <w:rsid w:val="009B0E0E"/>
    <w:rsid w:val="009B46B6"/>
    <w:rsid w:val="009D269B"/>
    <w:rsid w:val="009D2A5C"/>
    <w:rsid w:val="00A268B7"/>
    <w:rsid w:val="00A4068D"/>
    <w:rsid w:val="00A54FAD"/>
    <w:rsid w:val="00A553CE"/>
    <w:rsid w:val="00A61845"/>
    <w:rsid w:val="00A7193D"/>
    <w:rsid w:val="00A81A6D"/>
    <w:rsid w:val="00A86349"/>
    <w:rsid w:val="00AB5556"/>
    <w:rsid w:val="00AC5BE9"/>
    <w:rsid w:val="00AF660F"/>
    <w:rsid w:val="00B42C68"/>
    <w:rsid w:val="00B475A7"/>
    <w:rsid w:val="00B52A75"/>
    <w:rsid w:val="00B70B92"/>
    <w:rsid w:val="00BA58DD"/>
    <w:rsid w:val="00BD27F8"/>
    <w:rsid w:val="00BF31DA"/>
    <w:rsid w:val="00C25342"/>
    <w:rsid w:val="00C824E7"/>
    <w:rsid w:val="00C84E3C"/>
    <w:rsid w:val="00C9575C"/>
    <w:rsid w:val="00CB0741"/>
    <w:rsid w:val="00CB31B4"/>
    <w:rsid w:val="00D43B4D"/>
    <w:rsid w:val="00D54C4D"/>
    <w:rsid w:val="00D75010"/>
    <w:rsid w:val="00D82B0E"/>
    <w:rsid w:val="00DA1F64"/>
    <w:rsid w:val="00DA619E"/>
    <w:rsid w:val="00DC39B3"/>
    <w:rsid w:val="00DF6752"/>
    <w:rsid w:val="00E12FF6"/>
    <w:rsid w:val="00E37731"/>
    <w:rsid w:val="00E41C07"/>
    <w:rsid w:val="00E523CD"/>
    <w:rsid w:val="00E94A94"/>
    <w:rsid w:val="00E962F0"/>
    <w:rsid w:val="00EC6C4B"/>
    <w:rsid w:val="00EF48DF"/>
    <w:rsid w:val="00F14FC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435"/>
  <w15:docId w15:val="{0DBA2084-CA5B-4BC2-A50B-2F9E7D1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4A"/>
    <w:pPr>
      <w:spacing w:after="0" w:line="240" w:lineRule="auto"/>
      <w:outlineLvl w:val="0"/>
    </w:pPr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2"/>
  </w:style>
  <w:style w:type="paragraph" w:styleId="Footer">
    <w:name w:val="footer"/>
    <w:basedOn w:val="Normal"/>
    <w:link w:val="Foot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2"/>
  </w:style>
  <w:style w:type="table" w:styleId="TableGrid">
    <w:name w:val="Table Grid"/>
    <w:basedOn w:val="TableNormal"/>
    <w:uiPriority w:val="59"/>
    <w:rsid w:val="005D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6D9"/>
    <w:rPr>
      <w:b/>
      <w:bCs/>
    </w:rPr>
  </w:style>
  <w:style w:type="paragraph" w:styleId="ListParagraph">
    <w:name w:val="List Paragraph"/>
    <w:basedOn w:val="Normal"/>
    <w:uiPriority w:val="34"/>
    <w:qFormat/>
    <w:rsid w:val="00107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44A"/>
    <w:rPr>
      <w:rFonts w:ascii="inherit" w:eastAsiaTheme="minorEastAsia" w:hAnsi="inherit" w:cs="Times New Roman"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ng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48FB-EA54-4A79-A5AC-5F29598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Rutter</dc:creator>
  <cp:lastModifiedBy>GREENWOOD, Georgia (LEEDS AND YORK PARTNERSHIP NHS FOUNDATION TRUST)</cp:lastModifiedBy>
  <cp:revision>2</cp:revision>
  <dcterms:created xsi:type="dcterms:W3CDTF">2024-01-03T12:50:00Z</dcterms:created>
  <dcterms:modified xsi:type="dcterms:W3CDTF">2024-01-03T12:50:00Z</dcterms:modified>
</cp:coreProperties>
</file>